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A67513" w:rsidRDefault="00A45EBE" w:rsidP="00A45EBE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przedmiotu: </w:t>
            </w:r>
          </w:p>
          <w:p w:rsidR="00D62D5D" w:rsidRPr="00A67513" w:rsidRDefault="00A67513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przedmiotu:</w:t>
            </w:r>
            <w:r w:rsidR="00A67513" w:rsidRPr="00A67513">
              <w:rPr>
                <w:sz w:val="24"/>
                <w:szCs w:val="24"/>
              </w:rPr>
              <w:t xml:space="preserve"> I/3-4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Nazwa jednostki organizacyjnej prowadzącej przedmiot / moduł:</w:t>
            </w:r>
            <w:r w:rsidRPr="00A67513">
              <w:rPr>
                <w:b/>
                <w:sz w:val="24"/>
                <w:szCs w:val="24"/>
              </w:rPr>
              <w:t xml:space="preserve"> </w:t>
            </w:r>
          </w:p>
          <w:p w:rsidR="00D62D5D" w:rsidRPr="00A67513" w:rsidRDefault="00D62D5D" w:rsidP="00A67513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kierunku: </w:t>
            </w:r>
            <w:r w:rsidR="00491DB5" w:rsidRPr="00A67513">
              <w:rPr>
                <w:b/>
                <w:sz w:val="24"/>
                <w:szCs w:val="24"/>
              </w:rPr>
              <w:t>PEDAGOGIKA</w:t>
            </w:r>
          </w:p>
          <w:p w:rsidR="006F2AE1" w:rsidRDefault="006F2AE1" w:rsidP="006F2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6F2AE1" w:rsidRPr="00A67513" w:rsidRDefault="006F2AE1" w:rsidP="006F2AE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87C8E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Forma studiów: </w:t>
            </w:r>
            <w:r w:rsidR="00081B12" w:rsidRPr="00A67513">
              <w:rPr>
                <w:b/>
                <w:sz w:val="24"/>
                <w:szCs w:val="24"/>
              </w:rPr>
              <w:t>STACJONAR</w:t>
            </w:r>
            <w:r w:rsidRPr="00A67513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Profil kształcenia:</w:t>
            </w:r>
          </w:p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Poziom kształcenia: </w:t>
            </w:r>
          </w:p>
          <w:p w:rsidR="00D62D5D" w:rsidRPr="00A67513" w:rsidRDefault="00914F35" w:rsidP="00914F35">
            <w:pPr>
              <w:rPr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Rok / semestr</w:t>
            </w:r>
            <w:r w:rsidRPr="00A67513">
              <w:rPr>
                <w:b/>
                <w:sz w:val="24"/>
                <w:szCs w:val="24"/>
              </w:rPr>
              <w:t xml:space="preserve">: </w:t>
            </w:r>
          </w:p>
          <w:p w:rsidR="00D62D5D" w:rsidRPr="00A67513" w:rsidRDefault="00926757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I</w:t>
            </w:r>
            <w:r w:rsidR="00EA2BC5" w:rsidRPr="00A67513">
              <w:rPr>
                <w:b/>
                <w:sz w:val="24"/>
                <w:szCs w:val="24"/>
              </w:rPr>
              <w:t>/</w:t>
            </w:r>
            <w:r w:rsidR="00E7531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87C8E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Status przedmiotu /modułu: </w:t>
            </w:r>
            <w:r w:rsidR="00914F35" w:rsidRPr="00A675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Język przedmiotu / modułu: </w:t>
            </w:r>
          </w:p>
          <w:p w:rsidR="00D62D5D" w:rsidRPr="00A67513" w:rsidRDefault="00DA552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A67513" w:rsidRDefault="00914F35" w:rsidP="00102E38">
            <w:pPr>
              <w:rPr>
                <w:sz w:val="24"/>
                <w:szCs w:val="24"/>
              </w:rPr>
            </w:pPr>
          </w:p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inne </w:t>
            </w:r>
            <w:r w:rsidRPr="00A6751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A6751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A45EBE" w:rsidRDefault="00A67513" w:rsidP="00D62D5D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A45EBE" w:rsidRDefault="00A67513" w:rsidP="00102E38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 xml:space="preserve">mgr Rafał </w:t>
            </w:r>
            <w:proofErr w:type="spellStart"/>
            <w:r w:rsidRPr="00A45EBE">
              <w:rPr>
                <w:sz w:val="24"/>
                <w:szCs w:val="24"/>
              </w:rPr>
              <w:t>Jółkowski</w:t>
            </w:r>
            <w:proofErr w:type="spellEnd"/>
            <w:r w:rsidRPr="00A45EBE">
              <w:rPr>
                <w:sz w:val="24"/>
                <w:szCs w:val="24"/>
              </w:rPr>
              <w:t>, mgr Teresa Jurewicz-Obrzut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Poznanie nowych obszarów zastosowania tych programów.</w:t>
            </w:r>
          </w:p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Sprawne posługiwanie się pocztą elektroniczną, wyszukiwanie informacji w sieci Internet. Korzystanie z innych usług w sieci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Od studenta oczekuje się znajomości podstawowej obsługi edytora tekstu i arkusza kalkulacyjnego, opracowywania dokumentów o prostej strukturze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Nr efektu </w:t>
            </w:r>
            <w:r w:rsidR="00102E38" w:rsidRPr="007B25C0">
              <w:rPr>
                <w:sz w:val="24"/>
                <w:szCs w:val="24"/>
              </w:rPr>
              <w:t>uczenia się</w:t>
            </w:r>
            <w:r w:rsidRPr="007B25C0">
              <w:rPr>
                <w:sz w:val="24"/>
                <w:szCs w:val="24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Opis efektu </w:t>
            </w:r>
            <w:r w:rsidR="00914F35" w:rsidRPr="007B25C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Kod kierunkowego efektu </w:t>
            </w:r>
          </w:p>
          <w:p w:rsidR="00D62D5D" w:rsidRPr="007B25C0" w:rsidRDefault="00081B12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B25C0" w:rsidRDefault="00D62D5D" w:rsidP="008F2D96">
            <w:pPr>
              <w:pStyle w:val="Nagwek1"/>
              <w:rPr>
                <w:szCs w:val="24"/>
              </w:rPr>
            </w:pPr>
            <w:r w:rsidRPr="007B25C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87C8E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5B3253" w:rsidRDefault="00187C8E" w:rsidP="001525A5">
            <w:pPr>
              <w:jc w:val="center"/>
            </w:pPr>
            <w:r w:rsidRPr="001525A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7C8E" w:rsidRPr="001525A5" w:rsidRDefault="001525A5" w:rsidP="00235BF1">
            <w:pPr>
              <w:rPr>
                <w:sz w:val="24"/>
                <w:szCs w:val="24"/>
              </w:rPr>
            </w:pPr>
            <w:r w:rsidRPr="001525A5">
              <w:rPr>
                <w:color w:val="000000"/>
                <w:sz w:val="24"/>
                <w:szCs w:val="24"/>
              </w:rPr>
              <w:t>M</w:t>
            </w:r>
            <w:r w:rsidR="00187C8E" w:rsidRPr="001525A5">
              <w:rPr>
                <w:color w:val="000000"/>
                <w:sz w:val="24"/>
                <w:szCs w:val="24"/>
              </w:rPr>
              <w:t>a</w:t>
            </w:r>
            <w:r w:rsidRPr="001525A5">
              <w:rPr>
                <w:color w:val="000000"/>
                <w:sz w:val="24"/>
                <w:szCs w:val="24"/>
              </w:rPr>
              <w:t xml:space="preserve"> </w:t>
            </w:r>
            <w:r w:rsidR="00187C8E" w:rsidRPr="001525A5">
              <w:rPr>
                <w:color w:val="000000"/>
                <w:sz w:val="24"/>
                <w:szCs w:val="24"/>
              </w:rPr>
              <w:t xml:space="preserve"> wiedzę ogólną w zakresie wykorzystania różnych narzędzi służących do przetwarzania informacji</w:t>
            </w:r>
            <w:r w:rsidR="00A45EB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187C8E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7B25C0" w:rsidRDefault="00187C8E" w:rsidP="008F2D96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87C8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B54A0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1525A5">
              <w:rPr>
                <w:color w:val="000000"/>
                <w:sz w:val="24"/>
                <w:szCs w:val="24"/>
              </w:rPr>
              <w:t xml:space="preserve">tosuje </w:t>
            </w:r>
            <w:r w:rsidR="001525A5" w:rsidRPr="007B25C0">
              <w:rPr>
                <w:color w:val="000000"/>
                <w:sz w:val="24"/>
                <w:szCs w:val="24"/>
              </w:rPr>
              <w:t>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 w:rsidRPr="007B25C0">
              <w:rPr>
                <w:color w:val="000000"/>
                <w:sz w:val="24"/>
                <w:szCs w:val="24"/>
              </w:rPr>
              <w:t>recyzuje problem i wybiera narzędzia do wykonania zadania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</w:t>
            </w:r>
            <w:r w:rsidR="001525A5" w:rsidRPr="007B25C0">
              <w:rPr>
                <w:color w:val="000000"/>
                <w:sz w:val="24"/>
                <w:szCs w:val="24"/>
              </w:rPr>
              <w:t>żywa zaawansowanych opcji edytora tekstu i arkusza kalkulacyjnego: korespondencja seryjna, formatowanie długiego dokumentu, zestawienia excelowe z wykorzystaniem podstawowych funkcji arkuszowych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nowoczesne źródła informacji do zdobywania wiedzy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K_U04</w:t>
            </w:r>
          </w:p>
        </w:tc>
      </w:tr>
      <w:tr w:rsidR="001525A5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102E38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umiejętności profesjonalne w zakresie porozumiewania się przy użyciu różnych technik medialnych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K_K05</w:t>
            </w:r>
          </w:p>
        </w:tc>
      </w:tr>
      <w:tr w:rsidR="001525A5" w:rsidRPr="007B25C0" w:rsidTr="007B25C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1525A5" w:rsidRPr="007B25C0">
              <w:rPr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K_K01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>
              <w:rPr>
                <w:color w:val="000000"/>
                <w:sz w:val="24"/>
                <w:szCs w:val="24"/>
              </w:rPr>
              <w:t>rzydziela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zadania sobie oraz innym czło</w:t>
            </w:r>
            <w:r w:rsidR="001525A5">
              <w:rPr>
                <w:color w:val="000000"/>
                <w:sz w:val="24"/>
                <w:szCs w:val="24"/>
              </w:rPr>
              <w:t>nkom zespołu, a także docenia i realizuje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użyteczne pomysły; pracuje i współdziała w grupie, przyjmując w niej różne role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K_K06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525A5" w:rsidRPr="00742916" w:rsidRDefault="001525A5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525A5" w:rsidRPr="007B25C0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 zakresie: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sz w:val="24"/>
                <w:szCs w:val="24"/>
              </w:rPr>
              <w:t>edytora tekstu MS Word</w:t>
            </w:r>
            <w:r w:rsidRPr="007B25C0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1525A5" w:rsidRPr="007B25C0" w:rsidRDefault="001525A5" w:rsidP="007B25C0">
            <w:pPr>
              <w:pStyle w:val="NormalnyWeb"/>
              <w:widowControl w:val="0"/>
              <w:spacing w:before="0" w:beforeAutospacing="0" w:after="0"/>
            </w:pPr>
            <w:r w:rsidRPr="007B25C0">
              <w:t xml:space="preserve">- </w:t>
            </w:r>
            <w:r w:rsidRPr="007B25C0">
              <w:rPr>
                <w:b/>
              </w:rPr>
              <w:t>arkuszy kalkulacyjnych MS Excel</w:t>
            </w:r>
            <w:r w:rsidRPr="007B25C0">
              <w:t>:  tworzenie zestawień z wykorzystaniem funkcji arkuszowych (matematycznych, statystycznych, warunkowych, finansowych), graficzna prezentacja wyników;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7B25C0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- łączenie danych Word, Excel, PowerPoint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usług internetowych</w:t>
            </w:r>
            <w:r w:rsidRPr="007B25C0">
              <w:rPr>
                <w:sz w:val="24"/>
                <w:szCs w:val="24"/>
              </w:rPr>
              <w:t xml:space="preserve">: </w:t>
            </w:r>
            <w:r w:rsidRPr="007B25C0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7B25C0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  <w:p w:rsidR="001525A5" w:rsidRPr="007B25C0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525A5" w:rsidRPr="00812DE4" w:rsidRDefault="00C129E9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6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Przykłady i zadania z technologii informacyjnej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/ Jacek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Deczmar</w:t>
              </w:r>
              <w:proofErr w:type="spellEnd"/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, Eugeniusz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Wszołkowski</w:t>
              </w:r>
              <w:proofErr w:type="spellEnd"/>
            </w:hyperlink>
            <w:r w:rsidR="001525A5">
              <w:rPr>
                <w:sz w:val="24"/>
                <w:szCs w:val="24"/>
              </w:rPr>
              <w:t xml:space="preserve"> </w:t>
            </w:r>
            <w:r w:rsidR="001525A5" w:rsidRPr="00812DE4">
              <w:rPr>
                <w:rStyle w:val="desc-o-publ"/>
                <w:sz w:val="24"/>
                <w:szCs w:val="24"/>
              </w:rPr>
              <w:t>Piła : </w:t>
            </w:r>
            <w:hyperlink r:id="rId7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Wydawnictwo Państwowej Wyższej Szkoły Zawodowej w Pile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2014.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 xml:space="preserve"> 131, [1] s. : il. ; 23 </w:t>
            </w:r>
            <w:proofErr w:type="spellStart"/>
            <w:r w:rsidR="001525A5" w:rsidRPr="00812DE4">
              <w:rPr>
                <w:rStyle w:val="desc-o-phis"/>
                <w:sz w:val="24"/>
                <w:szCs w:val="24"/>
              </w:rPr>
              <w:t>cm</w:t>
            </w:r>
            <w:proofErr w:type="spellEnd"/>
            <w:r w:rsidR="001525A5" w:rsidRPr="00812DE4">
              <w:rPr>
                <w:rStyle w:val="desc-o-phis"/>
                <w:sz w:val="24"/>
                <w:szCs w:val="24"/>
              </w:rPr>
              <w:t>.</w:t>
            </w:r>
          </w:p>
          <w:p w:rsidR="001525A5" w:rsidRPr="00A45EBE" w:rsidRDefault="00C129E9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8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Excel 2016 PL. Ćwiczenia praktyczne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>/ Krzysztof Masłowski.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[miejsce nieznane] : </w:t>
            </w:r>
            <w:hyperlink r:id="rId9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Helion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 : </w:t>
            </w:r>
            <w:hyperlink r:id="rId10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NASBI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2015.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 xml:space="preserve"> 184 s. ; 21 </w:t>
            </w:r>
            <w:proofErr w:type="spellStart"/>
            <w:r w:rsidR="001525A5" w:rsidRPr="00812DE4">
              <w:rPr>
                <w:rStyle w:val="desc-o-phis"/>
                <w:sz w:val="24"/>
                <w:szCs w:val="24"/>
              </w:rPr>
              <w:t>cm</w:t>
            </w:r>
            <w:proofErr w:type="spellEnd"/>
            <w:r w:rsidR="001525A5" w:rsidRPr="00812DE4">
              <w:rPr>
                <w:rStyle w:val="desc-o-phis"/>
                <w:sz w:val="24"/>
                <w:szCs w:val="24"/>
              </w:rPr>
              <w:t>.</w:t>
            </w: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812DE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ECDL na skróty z CD. Edycja 2012, Alicja Żarowska-Mazur, Waldemar Węglarz, Wydawnictwo Naukowe PWN 2012.</w:t>
            </w:r>
          </w:p>
          <w:p w:rsidR="001525A5" w:rsidRPr="00742916" w:rsidRDefault="001525A5" w:rsidP="00217BEC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BC3779" w:rsidRDefault="001525A5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08384A">
            <w:p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Krótkie wprowadzenie do zajęć, wyjaśnienie nowych treści i funkcji programu</w:t>
            </w:r>
            <w:r>
              <w:rPr>
                <w:sz w:val="24"/>
                <w:szCs w:val="24"/>
              </w:rPr>
              <w:t xml:space="preserve"> na przykładach z użyciem projektora</w:t>
            </w:r>
            <w:r w:rsidRPr="00812DE4">
              <w:rPr>
                <w:sz w:val="24"/>
                <w:szCs w:val="24"/>
              </w:rPr>
              <w:t xml:space="preserve">. Praktyczne wykonywanie przygotowanych </w:t>
            </w:r>
            <w:r>
              <w:rPr>
                <w:sz w:val="24"/>
                <w:szCs w:val="24"/>
              </w:rPr>
              <w:t>przez prowadzącego zadań</w:t>
            </w:r>
            <w:r w:rsidRPr="00812DE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dyskutowanie rozwiązań</w:t>
            </w:r>
            <w:r w:rsidRPr="00812DE4">
              <w:rPr>
                <w:sz w:val="24"/>
                <w:szCs w:val="24"/>
              </w:rPr>
              <w:t xml:space="preserve"> zadanych problemów, formułowanie problemów. Publiczne rozwiązywanie zadań przez studentów z wykorzystaniem projektora</w:t>
            </w:r>
            <w:r>
              <w:rPr>
                <w:sz w:val="24"/>
                <w:szCs w:val="24"/>
              </w:rPr>
              <w:t>.</w:t>
            </w:r>
            <w:r w:rsidR="00C45B01">
              <w:rPr>
                <w:sz w:val="24"/>
                <w:szCs w:val="24"/>
              </w:rPr>
              <w:t xml:space="preserve"> Metody audio-wizualne z wykorzystaniem platform edukacyjnych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914F35" w:rsidRDefault="001525A5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217BEC" w:rsidRDefault="001525A5" w:rsidP="00102E38">
            <w:pPr>
              <w:jc w:val="center"/>
              <w:rPr>
                <w:sz w:val="18"/>
                <w:szCs w:val="18"/>
              </w:rPr>
            </w:pPr>
          </w:p>
          <w:p w:rsidR="001525A5" w:rsidRDefault="001525A5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525A5" w:rsidRPr="00217BEC" w:rsidRDefault="001525A5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525A5" w:rsidRPr="00E75314" w:rsidRDefault="001525A5" w:rsidP="0014436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</w:t>
            </w:r>
            <w:r w:rsidRPr="00E75314">
              <w:rPr>
                <w:sz w:val="24"/>
                <w:szCs w:val="24"/>
              </w:rPr>
              <w:t xml:space="preserve"> (weryfikacja czy potrafi z</w:t>
            </w:r>
            <w:r w:rsidRPr="00E75314">
              <w:rPr>
                <w:color w:val="000000"/>
                <w:sz w:val="24"/>
                <w:szCs w:val="24"/>
              </w:rPr>
              <w:t>astosować odpowiednie narzędzia, metody, funkcje przy rozwiązywaniu problemu).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  <w:r w:rsidR="00A2122C">
              <w:rPr>
                <w:sz w:val="22"/>
                <w:szCs w:val="22"/>
              </w:rPr>
              <w:t>,05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08384A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Aktywny udział w zajęciach, dyskusje (</w:t>
            </w:r>
            <w:r w:rsidRPr="00E75314">
              <w:rPr>
                <w:color w:val="000000"/>
                <w:sz w:val="24"/>
                <w:szCs w:val="24"/>
              </w:rPr>
              <w:t>analiza problemu i szukanie najlepszego rozwiązania)</w:t>
            </w:r>
            <w:r>
              <w:rPr>
                <w:color w:val="000000"/>
                <w:sz w:val="24"/>
                <w:szCs w:val="24"/>
              </w:rPr>
              <w:t>, grupowe rozwiązywanie zadań.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02, 04, 05, 06, 07,08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Kolokwia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  <w:r w:rsidR="00A2122C">
              <w:rPr>
                <w:sz w:val="22"/>
                <w:szCs w:val="22"/>
              </w:rPr>
              <w:t>,04</w:t>
            </w:r>
            <w:bookmarkStart w:id="0" w:name="_GoBack"/>
            <w:bookmarkEnd w:id="0"/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  <w:r w:rsidRPr="00E75314">
              <w:rPr>
                <w:color w:val="000000"/>
                <w:sz w:val="24"/>
              </w:rPr>
              <w:t xml:space="preserve">Ocena na podstawie </w:t>
            </w:r>
            <w:r>
              <w:rPr>
                <w:color w:val="000000"/>
                <w:sz w:val="24"/>
              </w:rPr>
              <w:t xml:space="preserve">dwóch kolokwiów – 90% oceny końcowej oraz </w:t>
            </w:r>
            <w:r w:rsidRPr="00E75314">
              <w:rPr>
                <w:color w:val="000000"/>
                <w:sz w:val="24"/>
              </w:rPr>
              <w:t>sprawdzianów praktycznych</w:t>
            </w:r>
            <w:r>
              <w:rPr>
                <w:color w:val="000000"/>
                <w:sz w:val="24"/>
              </w:rPr>
              <w:t xml:space="preserve"> (wejściówki, zadania zespołowe)</w:t>
            </w:r>
            <w:r w:rsidRPr="00E753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i aktywności w czasie zajęć – 10% oceny końcowej</w:t>
            </w:r>
            <w:r w:rsidRPr="00E75314">
              <w:rPr>
                <w:color w:val="000000"/>
                <w:sz w:val="24"/>
              </w:rPr>
              <w:t xml:space="preserve">. Warunkiem zaliczenia </w:t>
            </w:r>
            <w:r>
              <w:rPr>
                <w:color w:val="000000"/>
                <w:sz w:val="24"/>
              </w:rPr>
              <w:t xml:space="preserve">kolokwium </w:t>
            </w:r>
            <w:r w:rsidRPr="00E75314">
              <w:rPr>
                <w:color w:val="000000"/>
                <w:sz w:val="24"/>
              </w:rPr>
              <w:t>jest</w:t>
            </w:r>
            <w:r>
              <w:rPr>
                <w:color w:val="000000"/>
                <w:sz w:val="24"/>
              </w:rPr>
              <w:t xml:space="preserve"> uzyskanie co najmniej 56% z każdego z nich</w:t>
            </w:r>
            <w:r w:rsidRPr="00E75314">
              <w:rPr>
                <w:color w:val="000000"/>
                <w:sz w:val="24"/>
              </w:rPr>
              <w:t>.</w:t>
            </w:r>
            <w:r w:rsidR="00C45B01">
              <w:rPr>
                <w:color w:val="000000"/>
                <w:sz w:val="24"/>
              </w:rPr>
              <w:t xml:space="preserve"> Realizacja zajęć w trybie regularnym lub zdalnym.</w:t>
            </w:r>
          </w:p>
        </w:tc>
      </w:tr>
      <w:tr w:rsidR="001525A5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525A5" w:rsidRPr="008D4BE7" w:rsidRDefault="001525A5" w:rsidP="00102E38">
            <w:pPr>
              <w:jc w:val="center"/>
              <w:rPr>
                <w:b/>
              </w:rPr>
            </w:pPr>
          </w:p>
          <w:p w:rsidR="001525A5" w:rsidRPr="00742916" w:rsidRDefault="001525A5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525A5" w:rsidRPr="008D4BE7" w:rsidRDefault="001525A5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1525A5" w:rsidRPr="00DD1703" w:rsidTr="00DD170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  <w:p w:rsidR="001525A5" w:rsidRPr="00DD1703" w:rsidRDefault="001525A5" w:rsidP="00DD1703">
            <w:pPr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jc w:val="center"/>
              <w:rPr>
                <w:color w:val="FF0000"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godzin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Merge/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W tym zajęcia powiązane </w:t>
            </w:r>
            <w:r w:rsidRPr="00DD170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5A5" w:rsidRPr="00DD1703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projektu / eseju / itp.</w:t>
            </w:r>
            <w:r w:rsidRPr="00DD170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525A5"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2 ECTS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A45EBE" w:rsidP="00187C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  <w:r w:rsidR="001525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8F2D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45EBE"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466F3"/>
    <w:multiLevelType w:val="hybridMultilevel"/>
    <w:tmpl w:val="9E7A41A4"/>
    <w:lvl w:ilvl="0" w:tplc="D64CC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1AD328A"/>
    <w:multiLevelType w:val="hybridMultilevel"/>
    <w:tmpl w:val="4522A47C"/>
    <w:lvl w:ilvl="0" w:tplc="E38E5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lvl w:ilvl="0" w:tplc="0415000F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8384A"/>
    <w:rsid w:val="00095CA9"/>
    <w:rsid w:val="000D2E2A"/>
    <w:rsid w:val="000E1BD2"/>
    <w:rsid w:val="00102E38"/>
    <w:rsid w:val="00107E58"/>
    <w:rsid w:val="00110B0A"/>
    <w:rsid w:val="0012055E"/>
    <w:rsid w:val="0014436B"/>
    <w:rsid w:val="001525A5"/>
    <w:rsid w:val="001622AA"/>
    <w:rsid w:val="00187C8E"/>
    <w:rsid w:val="001A7E23"/>
    <w:rsid w:val="001B56B2"/>
    <w:rsid w:val="001F3AB5"/>
    <w:rsid w:val="00217BEC"/>
    <w:rsid w:val="00292893"/>
    <w:rsid w:val="002A0977"/>
    <w:rsid w:val="002D4AD6"/>
    <w:rsid w:val="00305CA9"/>
    <w:rsid w:val="003E4889"/>
    <w:rsid w:val="00423260"/>
    <w:rsid w:val="00461E8D"/>
    <w:rsid w:val="004676DC"/>
    <w:rsid w:val="00491DB5"/>
    <w:rsid w:val="004A78BB"/>
    <w:rsid w:val="004B4A7C"/>
    <w:rsid w:val="004C2963"/>
    <w:rsid w:val="004E6163"/>
    <w:rsid w:val="004E6648"/>
    <w:rsid w:val="00534D91"/>
    <w:rsid w:val="0053578C"/>
    <w:rsid w:val="005F3CD3"/>
    <w:rsid w:val="006127A7"/>
    <w:rsid w:val="00642FC4"/>
    <w:rsid w:val="006C6950"/>
    <w:rsid w:val="006C7DB2"/>
    <w:rsid w:val="006F2AE1"/>
    <w:rsid w:val="00785125"/>
    <w:rsid w:val="007B25C0"/>
    <w:rsid w:val="007C78B0"/>
    <w:rsid w:val="007F5341"/>
    <w:rsid w:val="00812DE4"/>
    <w:rsid w:val="00822E81"/>
    <w:rsid w:val="00872166"/>
    <w:rsid w:val="008752E5"/>
    <w:rsid w:val="008F2D96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22DA"/>
    <w:rsid w:val="00A2122C"/>
    <w:rsid w:val="00A42282"/>
    <w:rsid w:val="00A45EBE"/>
    <w:rsid w:val="00A67513"/>
    <w:rsid w:val="00A82DF8"/>
    <w:rsid w:val="00AB37AF"/>
    <w:rsid w:val="00AE5499"/>
    <w:rsid w:val="00AF1A61"/>
    <w:rsid w:val="00B346B8"/>
    <w:rsid w:val="00B365CF"/>
    <w:rsid w:val="00B54A0A"/>
    <w:rsid w:val="00B71CD7"/>
    <w:rsid w:val="00BF09B6"/>
    <w:rsid w:val="00C129E9"/>
    <w:rsid w:val="00C45B01"/>
    <w:rsid w:val="00C7503B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DD1703"/>
    <w:rsid w:val="00E40D52"/>
    <w:rsid w:val="00E75314"/>
    <w:rsid w:val="00EA2BC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7B25C0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A7E2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1A7E23"/>
  </w:style>
  <w:style w:type="character" w:customStyle="1" w:styleId="desc-o-mb-title">
    <w:name w:val="desc-o-mb-title"/>
    <w:basedOn w:val="Domylnaczcionkaakapitu"/>
    <w:rsid w:val="001A7E23"/>
  </w:style>
  <w:style w:type="character" w:customStyle="1" w:styleId="desc-o-b-rest">
    <w:name w:val="desc-o-b-rest"/>
    <w:basedOn w:val="Domylnaczcionkaakapitu"/>
    <w:rsid w:val="001A7E23"/>
  </w:style>
  <w:style w:type="character" w:customStyle="1" w:styleId="desc-o-publ">
    <w:name w:val="desc-o-publ"/>
    <w:basedOn w:val="Domylnaczcionkaakapitu"/>
    <w:rsid w:val="001A7E23"/>
  </w:style>
  <w:style w:type="character" w:customStyle="1" w:styleId="desc-o-phis">
    <w:name w:val="desc-o-phis"/>
    <w:basedOn w:val="Domylnaczcionkaakapitu"/>
    <w:rsid w:val="001A7E23"/>
  </w:style>
  <w:style w:type="character" w:customStyle="1" w:styleId="desc-o-sep">
    <w:name w:val="desc-o-sep"/>
    <w:basedOn w:val="Domylnaczcionkaakapitu"/>
    <w:rsid w:val="001A7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nasbi.pl:cwex26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1&amp;sort=bytitle&amp;plnk=__wydawca_Wydawnictwo+Pa%C5%84stwowej+Wy%C5%BCszej+Szko%C5%82y+Zawodowej+w+Pil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400120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u.pwsz.elblag.pl/sowacgi.php?KatID=0&amp;typ=repl&amp;view=1&amp;sort=bytitle&amp;plnk=__wydawca_NASB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1&amp;sort=bytitle&amp;plnk=__wydawca_Helio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D0184-16C7-4B13-ACA6-806CCDAC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1067</Words>
  <Characters>6405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2019-05-15T10:38:00Z</dcterms:created>
  <dcterms:modified xsi:type="dcterms:W3CDTF">2020-06-18T15:00:00Z</dcterms:modified>
</cp:coreProperties>
</file>